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06" w:type="dxa"/>
        <w:tblInd w:w="-8" w:type="dxa"/>
        <w:tblCellMar>
          <w:left w:w="0" w:type="dxa"/>
          <w:right w:w="0" w:type="dxa"/>
        </w:tblCellMar>
        <w:tblLook w:val="04A0" w:firstRow="1" w:lastRow="0" w:firstColumn="1" w:lastColumn="0" w:noHBand="0" w:noVBand="1"/>
      </w:tblPr>
      <w:tblGrid>
        <w:gridCol w:w="2768"/>
        <w:gridCol w:w="16"/>
        <w:gridCol w:w="1293"/>
        <w:gridCol w:w="16"/>
        <w:gridCol w:w="1962"/>
        <w:gridCol w:w="16"/>
        <w:gridCol w:w="1268"/>
        <w:gridCol w:w="16"/>
        <w:gridCol w:w="7535"/>
        <w:gridCol w:w="16"/>
      </w:tblGrid>
      <w:tr w:rsidR="00AD2F03" w:rsidRPr="00AD2F03" w14:paraId="0653DA8A" w14:textId="77777777" w:rsidTr="00AD2F03">
        <w:trPr>
          <w:trHeight w:val="453"/>
        </w:trPr>
        <w:tc>
          <w:tcPr>
            <w:tcW w:w="2768"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3F3153" w14:textId="7048F84E" w:rsidR="00AD2F03" w:rsidRPr="00AD2F03" w:rsidRDefault="00AD2F03" w:rsidP="00AD2F03">
            <w:pPr>
              <w:spacing w:before="100" w:beforeAutospacing="1" w:after="100" w:afterAutospacing="1" w:line="252" w:lineRule="auto"/>
              <w:jc w:val="center"/>
              <w:rPr>
                <w:rFonts w:ascii="Calibri" w:eastAsia="Calibri" w:hAnsi="Calibri" w:cs="Calibri"/>
              </w:rPr>
            </w:pPr>
            <w:r>
              <w:rPr>
                <w:rFonts w:ascii="Calibri" w:eastAsia="Calibri" w:hAnsi="Calibri" w:cs="Calibri"/>
                <w:b/>
                <w:bCs/>
                <w:color w:val="000000"/>
                <w:sz w:val="20"/>
                <w:szCs w:val="20"/>
              </w:rPr>
              <w:t>B</w:t>
            </w:r>
            <w:r w:rsidRPr="00AD2F03">
              <w:rPr>
                <w:rFonts w:ascii="Calibri" w:eastAsia="Calibri" w:hAnsi="Calibri" w:cs="Calibri"/>
                <w:b/>
                <w:bCs/>
                <w:color w:val="000000"/>
                <w:sz w:val="20"/>
                <w:szCs w:val="20"/>
              </w:rPr>
              <w:t>ölüm</w:t>
            </w:r>
          </w:p>
        </w:tc>
        <w:tc>
          <w:tcPr>
            <w:tcW w:w="0" w:type="auto"/>
            <w:vAlign w:val="center"/>
            <w:hideMark/>
          </w:tcPr>
          <w:p w14:paraId="00542801" w14:textId="77777777" w:rsidR="00AD2F03" w:rsidRPr="00AD2F03" w:rsidRDefault="00AD2F03" w:rsidP="00AD2F03">
            <w:pPr>
              <w:spacing w:after="0" w:line="240" w:lineRule="auto"/>
              <w:rPr>
                <w:rFonts w:ascii="Calibri" w:eastAsia="Calibri" w:hAnsi="Calibri" w:cs="Calibri"/>
              </w:rPr>
            </w:pPr>
          </w:p>
        </w:tc>
        <w:tc>
          <w:tcPr>
            <w:tcW w:w="129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78F6297"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Yarıyıl</w:t>
            </w:r>
          </w:p>
        </w:tc>
        <w:tc>
          <w:tcPr>
            <w:tcW w:w="0" w:type="auto"/>
            <w:vAlign w:val="center"/>
            <w:hideMark/>
          </w:tcPr>
          <w:p w14:paraId="12C6057D" w14:textId="77777777" w:rsidR="00AD2F03" w:rsidRPr="00AD2F03" w:rsidRDefault="00AD2F03" w:rsidP="00AD2F03">
            <w:pPr>
              <w:spacing w:after="0" w:line="240" w:lineRule="auto"/>
              <w:rPr>
                <w:rFonts w:ascii="Calibri" w:eastAsia="Calibri" w:hAnsi="Calibri" w:cs="Calibri"/>
              </w:rPr>
            </w:pPr>
          </w:p>
        </w:tc>
        <w:tc>
          <w:tcPr>
            <w:tcW w:w="196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1CD4AF9"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Bölüm Kontenjanı</w:t>
            </w:r>
          </w:p>
          <w:p w14:paraId="4BC225FF"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(3. / 5. Yarıyıl)</w:t>
            </w:r>
          </w:p>
        </w:tc>
        <w:tc>
          <w:tcPr>
            <w:tcW w:w="0" w:type="auto"/>
            <w:vAlign w:val="center"/>
            <w:hideMark/>
          </w:tcPr>
          <w:p w14:paraId="723884EB" w14:textId="77777777" w:rsidR="00AD2F03" w:rsidRPr="00AD2F03" w:rsidRDefault="00AD2F03" w:rsidP="00AD2F03">
            <w:pPr>
              <w:spacing w:after="0" w:line="240" w:lineRule="auto"/>
              <w:rPr>
                <w:rFonts w:ascii="Calibri" w:eastAsia="Calibri" w:hAnsi="Calibri" w:cs="Calibri"/>
              </w:rPr>
            </w:pPr>
          </w:p>
        </w:tc>
        <w:tc>
          <w:tcPr>
            <w:tcW w:w="1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50310A"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Çift Ana Dal Kontenjanı</w:t>
            </w:r>
          </w:p>
        </w:tc>
        <w:tc>
          <w:tcPr>
            <w:tcW w:w="0" w:type="auto"/>
            <w:vAlign w:val="center"/>
            <w:hideMark/>
          </w:tcPr>
          <w:p w14:paraId="08764EA3" w14:textId="77777777" w:rsidR="00AD2F03" w:rsidRPr="00AD2F03" w:rsidRDefault="00AD2F03" w:rsidP="00AD2F03">
            <w:pPr>
              <w:spacing w:after="0" w:line="240" w:lineRule="auto"/>
              <w:rPr>
                <w:rFonts w:ascii="Calibri" w:eastAsia="Calibri" w:hAnsi="Calibri" w:cs="Calibri"/>
              </w:rPr>
            </w:pPr>
          </w:p>
        </w:tc>
        <w:tc>
          <w:tcPr>
            <w:tcW w:w="753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3DB37C63"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Çift Ana Dal Başvurusu Yapabilecek Bölümler</w:t>
            </w:r>
          </w:p>
        </w:tc>
        <w:tc>
          <w:tcPr>
            <w:tcW w:w="0" w:type="auto"/>
            <w:vAlign w:val="center"/>
            <w:hideMark/>
          </w:tcPr>
          <w:p w14:paraId="29B7AC25" w14:textId="77777777" w:rsidR="00AD2F03" w:rsidRPr="00AD2F03" w:rsidRDefault="00AD2F03" w:rsidP="00AD2F03">
            <w:pPr>
              <w:spacing w:after="0" w:line="240" w:lineRule="auto"/>
              <w:rPr>
                <w:rFonts w:ascii="Calibri" w:eastAsia="Calibri" w:hAnsi="Calibri" w:cs="Calibri"/>
              </w:rPr>
            </w:pPr>
          </w:p>
        </w:tc>
      </w:tr>
      <w:tr w:rsidR="00AD2F03" w:rsidRPr="00AD2F03" w14:paraId="29887E0D" w14:textId="77777777" w:rsidTr="00AD2F03">
        <w:trPr>
          <w:trHeight w:val="223"/>
        </w:trPr>
        <w:tc>
          <w:tcPr>
            <w:tcW w:w="27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F3A477"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Calibri" w:eastAsia="Calibri" w:hAnsi="Calibri" w:cs="Calibri"/>
                <w:color w:val="000000"/>
                <w:sz w:val="20"/>
                <w:szCs w:val="20"/>
              </w:rPr>
              <w:t xml:space="preserve">İngiliz Dili ve Edebiyatı </w:t>
            </w:r>
          </w:p>
        </w:tc>
        <w:tc>
          <w:tcPr>
            <w:tcW w:w="0" w:type="auto"/>
            <w:vAlign w:val="center"/>
            <w:hideMark/>
          </w:tcPr>
          <w:p w14:paraId="72F95C3E" w14:textId="77777777" w:rsidR="00AD2F03" w:rsidRPr="00AD2F03" w:rsidRDefault="00AD2F03" w:rsidP="00AD2F03">
            <w:pPr>
              <w:spacing w:after="0" w:line="240" w:lineRule="auto"/>
              <w:rPr>
                <w:rFonts w:ascii="Calibri" w:eastAsia="Calibri" w:hAnsi="Calibri" w:cs="Calibri"/>
              </w:rPr>
            </w:pPr>
          </w:p>
        </w:tc>
        <w:tc>
          <w:tcPr>
            <w:tcW w:w="1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6354AFC1" w14:textId="77777777" w:rsidR="00AD2F03" w:rsidRPr="00AD2F03" w:rsidRDefault="00AD2F03" w:rsidP="00AD2F03">
            <w:pPr>
              <w:spacing w:before="100" w:beforeAutospacing="1" w:after="100" w:afterAutospacing="1" w:line="252" w:lineRule="auto"/>
              <w:jc w:val="center"/>
              <w:rPr>
                <w:rFonts w:ascii="Calibri" w:eastAsia="Calibri" w:hAnsi="Calibri" w:cs="Calibri"/>
                <w:sz w:val="20"/>
                <w:szCs w:val="20"/>
              </w:rPr>
            </w:pPr>
            <w:r w:rsidRPr="00AD2F03">
              <w:rPr>
                <w:rFonts w:ascii="Calibri" w:eastAsia="Calibri" w:hAnsi="Calibri" w:cs="Calibri"/>
                <w:color w:val="000000"/>
                <w:sz w:val="20"/>
                <w:szCs w:val="20"/>
              </w:rPr>
              <w:t>3./5. Yarıyıl</w:t>
            </w:r>
          </w:p>
        </w:tc>
        <w:tc>
          <w:tcPr>
            <w:tcW w:w="0" w:type="auto"/>
            <w:vAlign w:val="center"/>
            <w:hideMark/>
          </w:tcPr>
          <w:p w14:paraId="42E77B6B" w14:textId="77777777" w:rsidR="00AD2F03" w:rsidRPr="00AD2F03" w:rsidRDefault="00AD2F03" w:rsidP="00AD2F03">
            <w:pPr>
              <w:spacing w:after="0" w:line="240" w:lineRule="auto"/>
              <w:rPr>
                <w:rFonts w:ascii="Calibri" w:eastAsia="Calibri" w:hAnsi="Calibri" w:cs="Calibri"/>
                <w:sz w:val="20"/>
                <w:szCs w:val="20"/>
              </w:rPr>
            </w:pP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5769ED3"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60/60</w:t>
            </w:r>
          </w:p>
        </w:tc>
        <w:tc>
          <w:tcPr>
            <w:tcW w:w="0" w:type="auto"/>
            <w:vAlign w:val="center"/>
            <w:hideMark/>
          </w:tcPr>
          <w:p w14:paraId="72B7CE27" w14:textId="77777777" w:rsidR="00AD2F03" w:rsidRPr="00AD2F03" w:rsidRDefault="00AD2F03" w:rsidP="00AD2F03">
            <w:pPr>
              <w:spacing w:after="0" w:line="240" w:lineRule="auto"/>
              <w:rPr>
                <w:rFonts w:ascii="Calibri" w:eastAsia="Calibri" w:hAnsi="Calibri" w:cs="Calibri"/>
              </w:rPr>
            </w:pPr>
          </w:p>
        </w:tc>
        <w:tc>
          <w:tcPr>
            <w:tcW w:w="1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6CB5A4"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48</w:t>
            </w:r>
          </w:p>
        </w:tc>
        <w:tc>
          <w:tcPr>
            <w:tcW w:w="0" w:type="auto"/>
            <w:vAlign w:val="center"/>
            <w:hideMark/>
          </w:tcPr>
          <w:p w14:paraId="358117A4" w14:textId="77777777" w:rsidR="00AD2F03" w:rsidRPr="00AD2F03" w:rsidRDefault="00AD2F03" w:rsidP="00AD2F03">
            <w:pPr>
              <w:spacing w:after="0" w:line="240" w:lineRule="auto"/>
              <w:rPr>
                <w:rFonts w:ascii="Calibri" w:eastAsia="Calibri" w:hAnsi="Calibri" w:cs="Calibri"/>
              </w:rPr>
            </w:pPr>
          </w:p>
        </w:tc>
        <w:tc>
          <w:tcPr>
            <w:tcW w:w="75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474B7DC"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Psikoloji, Siyaset Bilimi ve Kamu Yönetimi, Siyaset Bilimi ve Uluslararası İlişkiler, İngilizce Mütercim ve Tercümanlık, Türk Dili ve Edebiyatı</w:t>
            </w:r>
          </w:p>
        </w:tc>
        <w:tc>
          <w:tcPr>
            <w:tcW w:w="0" w:type="auto"/>
            <w:vAlign w:val="center"/>
            <w:hideMark/>
          </w:tcPr>
          <w:p w14:paraId="7CBE3F1F" w14:textId="77777777" w:rsidR="00AD2F03" w:rsidRPr="00AD2F03" w:rsidRDefault="00AD2F03" w:rsidP="00AD2F03">
            <w:pPr>
              <w:spacing w:after="0" w:line="240" w:lineRule="auto"/>
              <w:rPr>
                <w:rFonts w:ascii="Calibri" w:eastAsia="Calibri" w:hAnsi="Calibri" w:cs="Calibri"/>
              </w:rPr>
            </w:pPr>
          </w:p>
        </w:tc>
      </w:tr>
      <w:tr w:rsidR="00AD2F03" w:rsidRPr="00AD2F03" w14:paraId="44DC4577" w14:textId="77777777" w:rsidTr="00AD2F03">
        <w:trPr>
          <w:trHeight w:val="568"/>
        </w:trPr>
        <w:tc>
          <w:tcPr>
            <w:tcW w:w="27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45880E0"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Calibri" w:eastAsia="Calibri" w:hAnsi="Calibri" w:cs="Calibri"/>
                <w:color w:val="000000"/>
                <w:sz w:val="20"/>
                <w:szCs w:val="20"/>
              </w:rPr>
              <w:t>Psikoloji</w:t>
            </w:r>
          </w:p>
        </w:tc>
        <w:tc>
          <w:tcPr>
            <w:tcW w:w="0" w:type="auto"/>
            <w:vAlign w:val="center"/>
            <w:hideMark/>
          </w:tcPr>
          <w:p w14:paraId="02550E82" w14:textId="77777777" w:rsidR="00AD2F03" w:rsidRPr="00AD2F03" w:rsidRDefault="00AD2F03" w:rsidP="00AD2F03">
            <w:pPr>
              <w:spacing w:after="0" w:line="240" w:lineRule="auto"/>
              <w:rPr>
                <w:rFonts w:ascii="Calibri" w:eastAsia="Calibri" w:hAnsi="Calibri" w:cs="Calibri"/>
              </w:rPr>
            </w:pPr>
          </w:p>
        </w:tc>
        <w:tc>
          <w:tcPr>
            <w:tcW w:w="1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141A51E5" w14:textId="77777777" w:rsidR="00AD2F03" w:rsidRPr="00AD2F03" w:rsidRDefault="00AD2F03" w:rsidP="00AD2F03">
            <w:pPr>
              <w:spacing w:before="100" w:beforeAutospacing="1" w:after="100" w:afterAutospacing="1" w:line="252" w:lineRule="auto"/>
              <w:jc w:val="center"/>
              <w:rPr>
                <w:rFonts w:ascii="Calibri" w:eastAsia="Calibri" w:hAnsi="Calibri" w:cs="Calibri"/>
                <w:sz w:val="20"/>
                <w:szCs w:val="20"/>
              </w:rPr>
            </w:pPr>
            <w:r w:rsidRPr="00AD2F03">
              <w:rPr>
                <w:rFonts w:ascii="Calibri" w:eastAsia="Calibri" w:hAnsi="Calibri" w:cs="Calibri"/>
                <w:color w:val="000000"/>
                <w:sz w:val="20"/>
                <w:szCs w:val="20"/>
              </w:rPr>
              <w:t>3./5. Yarıyıl</w:t>
            </w:r>
          </w:p>
        </w:tc>
        <w:tc>
          <w:tcPr>
            <w:tcW w:w="0" w:type="auto"/>
            <w:vAlign w:val="center"/>
            <w:hideMark/>
          </w:tcPr>
          <w:p w14:paraId="50C4684E" w14:textId="77777777" w:rsidR="00AD2F03" w:rsidRPr="00AD2F03" w:rsidRDefault="00AD2F03" w:rsidP="00AD2F03">
            <w:pPr>
              <w:spacing w:after="0" w:line="240" w:lineRule="auto"/>
              <w:rPr>
                <w:rFonts w:ascii="Calibri" w:eastAsia="Calibri" w:hAnsi="Calibri" w:cs="Calibri"/>
                <w:sz w:val="20"/>
                <w:szCs w:val="20"/>
              </w:rPr>
            </w:pP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9E245F7"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60/60</w:t>
            </w:r>
          </w:p>
        </w:tc>
        <w:tc>
          <w:tcPr>
            <w:tcW w:w="0" w:type="auto"/>
            <w:vAlign w:val="center"/>
            <w:hideMark/>
          </w:tcPr>
          <w:p w14:paraId="18A2CF1A" w14:textId="77777777" w:rsidR="00AD2F03" w:rsidRPr="00AD2F03" w:rsidRDefault="00AD2F03" w:rsidP="00AD2F03">
            <w:pPr>
              <w:spacing w:after="0" w:line="240" w:lineRule="auto"/>
              <w:rPr>
                <w:rFonts w:ascii="Calibri" w:eastAsia="Calibri" w:hAnsi="Calibri" w:cs="Calibri"/>
              </w:rPr>
            </w:pPr>
          </w:p>
        </w:tc>
        <w:tc>
          <w:tcPr>
            <w:tcW w:w="1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8EFDF07"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48</w:t>
            </w:r>
          </w:p>
        </w:tc>
        <w:tc>
          <w:tcPr>
            <w:tcW w:w="0" w:type="auto"/>
            <w:vAlign w:val="center"/>
            <w:hideMark/>
          </w:tcPr>
          <w:p w14:paraId="654BED6D" w14:textId="77777777" w:rsidR="00AD2F03" w:rsidRPr="00AD2F03" w:rsidRDefault="00AD2F03" w:rsidP="00AD2F03">
            <w:pPr>
              <w:spacing w:after="0" w:line="240" w:lineRule="auto"/>
              <w:rPr>
                <w:rFonts w:ascii="Calibri" w:eastAsia="Calibri" w:hAnsi="Calibri" w:cs="Calibri"/>
              </w:rPr>
            </w:pPr>
          </w:p>
        </w:tc>
        <w:tc>
          <w:tcPr>
            <w:tcW w:w="75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CE05F4B"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Beslenme ve Diyetetik, Çocuk Gelişimi, Dil ve Konuşma Terapisi, Fizyoterapi ve Rehabilitasyon, İngiliz Dili ve Edebiyatı, Siyaset Bilimi ve Kamu Yönetimi, Siyaset Bilimi ve Uluslararası İlişkiler, İngilizce Mütercim ve Tercümanlık, Türk Dili ve Edebiyatı</w:t>
            </w:r>
          </w:p>
        </w:tc>
        <w:tc>
          <w:tcPr>
            <w:tcW w:w="0" w:type="auto"/>
            <w:vAlign w:val="center"/>
            <w:hideMark/>
          </w:tcPr>
          <w:p w14:paraId="36B47AEA" w14:textId="77777777" w:rsidR="00AD2F03" w:rsidRPr="00AD2F03" w:rsidRDefault="00AD2F03" w:rsidP="00AD2F03">
            <w:pPr>
              <w:spacing w:after="0" w:line="240" w:lineRule="auto"/>
              <w:rPr>
                <w:rFonts w:ascii="Calibri" w:eastAsia="Calibri" w:hAnsi="Calibri" w:cs="Calibri"/>
              </w:rPr>
            </w:pPr>
          </w:p>
        </w:tc>
      </w:tr>
      <w:tr w:rsidR="00AD2F03" w:rsidRPr="00AD2F03" w14:paraId="04735113" w14:textId="77777777" w:rsidTr="00AD2F03">
        <w:trPr>
          <w:trHeight w:val="405"/>
        </w:trPr>
        <w:tc>
          <w:tcPr>
            <w:tcW w:w="27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61B3A1"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İngilizce Mütercim ve Tercümanlık</w:t>
            </w:r>
          </w:p>
        </w:tc>
        <w:tc>
          <w:tcPr>
            <w:tcW w:w="0" w:type="auto"/>
            <w:vAlign w:val="center"/>
            <w:hideMark/>
          </w:tcPr>
          <w:p w14:paraId="2C3519AE" w14:textId="77777777" w:rsidR="00AD2F03" w:rsidRPr="00AD2F03" w:rsidRDefault="00AD2F03" w:rsidP="00AD2F03">
            <w:pPr>
              <w:spacing w:after="0" w:line="240" w:lineRule="auto"/>
              <w:rPr>
                <w:rFonts w:ascii="Calibri" w:eastAsia="Calibri" w:hAnsi="Calibri" w:cs="Calibri"/>
              </w:rPr>
            </w:pPr>
          </w:p>
        </w:tc>
        <w:tc>
          <w:tcPr>
            <w:tcW w:w="1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0C26FB29" w14:textId="77777777" w:rsidR="00AD2F03" w:rsidRPr="00AD2F03" w:rsidRDefault="00AD2F03" w:rsidP="00AD2F03">
            <w:pPr>
              <w:spacing w:before="100" w:beforeAutospacing="1" w:after="100" w:afterAutospacing="1" w:line="252" w:lineRule="auto"/>
              <w:jc w:val="center"/>
              <w:rPr>
                <w:rFonts w:ascii="Calibri" w:eastAsia="Calibri" w:hAnsi="Calibri" w:cs="Calibri"/>
                <w:sz w:val="20"/>
                <w:szCs w:val="20"/>
              </w:rPr>
            </w:pPr>
            <w:r w:rsidRPr="00AD2F03">
              <w:rPr>
                <w:rFonts w:ascii="Calibri" w:eastAsia="Calibri" w:hAnsi="Calibri" w:cs="Calibri"/>
                <w:color w:val="000000"/>
                <w:sz w:val="20"/>
                <w:szCs w:val="20"/>
              </w:rPr>
              <w:t>3./5. Yarıyıl</w:t>
            </w:r>
          </w:p>
        </w:tc>
        <w:tc>
          <w:tcPr>
            <w:tcW w:w="0" w:type="auto"/>
            <w:vAlign w:val="center"/>
            <w:hideMark/>
          </w:tcPr>
          <w:p w14:paraId="4E7E0A4B" w14:textId="77777777" w:rsidR="00AD2F03" w:rsidRPr="00AD2F03" w:rsidRDefault="00AD2F03" w:rsidP="00AD2F03">
            <w:pPr>
              <w:spacing w:after="0" w:line="240" w:lineRule="auto"/>
              <w:rPr>
                <w:rFonts w:ascii="Calibri" w:eastAsia="Calibri" w:hAnsi="Calibri" w:cs="Calibri"/>
                <w:sz w:val="20"/>
                <w:szCs w:val="20"/>
              </w:rPr>
            </w:pP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45DB424" w14:textId="3A6AC372"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w:t>
            </w:r>
            <w:r>
              <w:rPr>
                <w:rFonts w:ascii="Calibri" w:eastAsia="Calibri" w:hAnsi="Calibri" w:cs="Calibri"/>
                <w:color w:val="000000"/>
                <w:sz w:val="20"/>
                <w:szCs w:val="20"/>
              </w:rPr>
              <w:t>6</w:t>
            </w:r>
            <w:r w:rsidRPr="00AD2F03">
              <w:rPr>
                <w:rFonts w:ascii="Calibri" w:eastAsia="Calibri" w:hAnsi="Calibri" w:cs="Calibri"/>
                <w:color w:val="000000"/>
                <w:sz w:val="20"/>
                <w:szCs w:val="20"/>
              </w:rPr>
              <w:t>0</w:t>
            </w:r>
          </w:p>
        </w:tc>
        <w:tc>
          <w:tcPr>
            <w:tcW w:w="0" w:type="auto"/>
            <w:vAlign w:val="center"/>
            <w:hideMark/>
          </w:tcPr>
          <w:p w14:paraId="29D49B34" w14:textId="77777777" w:rsidR="00AD2F03" w:rsidRPr="00AD2F03" w:rsidRDefault="00AD2F03" w:rsidP="00AD2F03">
            <w:pPr>
              <w:spacing w:after="0" w:line="240" w:lineRule="auto"/>
              <w:rPr>
                <w:rFonts w:ascii="Calibri" w:eastAsia="Calibri" w:hAnsi="Calibri" w:cs="Calibri"/>
              </w:rPr>
            </w:pPr>
          </w:p>
        </w:tc>
        <w:tc>
          <w:tcPr>
            <w:tcW w:w="1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C52D05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24</w:t>
            </w:r>
          </w:p>
        </w:tc>
        <w:tc>
          <w:tcPr>
            <w:tcW w:w="0" w:type="auto"/>
            <w:vAlign w:val="center"/>
            <w:hideMark/>
          </w:tcPr>
          <w:p w14:paraId="70105BA5" w14:textId="77777777" w:rsidR="00AD2F03" w:rsidRPr="00AD2F03" w:rsidRDefault="00AD2F03" w:rsidP="00AD2F03">
            <w:pPr>
              <w:spacing w:after="0" w:line="240" w:lineRule="auto"/>
              <w:rPr>
                <w:rFonts w:ascii="Calibri" w:eastAsia="Calibri" w:hAnsi="Calibri" w:cs="Calibri"/>
              </w:rPr>
            </w:pPr>
          </w:p>
        </w:tc>
        <w:tc>
          <w:tcPr>
            <w:tcW w:w="75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E98BD4E"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 Dili ve Edebiyatı, Türk Dili ve Edebiyatı, Psikoloji, Siyaset Bilimi ve Uluslararası İlişkiler, Siyaset Bilimi ve Kamu Yönetimi</w:t>
            </w:r>
          </w:p>
        </w:tc>
        <w:tc>
          <w:tcPr>
            <w:tcW w:w="0" w:type="auto"/>
            <w:vAlign w:val="center"/>
            <w:hideMark/>
          </w:tcPr>
          <w:p w14:paraId="04A336A0" w14:textId="77777777" w:rsidR="00AD2F03" w:rsidRPr="00AD2F03" w:rsidRDefault="00AD2F03" w:rsidP="00AD2F03">
            <w:pPr>
              <w:spacing w:after="0" w:line="240" w:lineRule="auto"/>
              <w:rPr>
                <w:rFonts w:ascii="Calibri" w:eastAsia="Calibri" w:hAnsi="Calibri" w:cs="Calibri"/>
              </w:rPr>
            </w:pPr>
          </w:p>
        </w:tc>
      </w:tr>
      <w:tr w:rsidR="00AD2F03" w:rsidRPr="00AD2F03" w14:paraId="6649FEC4" w14:textId="77777777" w:rsidTr="00AD2F03">
        <w:trPr>
          <w:trHeight w:val="223"/>
        </w:trPr>
        <w:tc>
          <w:tcPr>
            <w:tcW w:w="276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6F9FB2D"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Türk Dili ve Edebiyatı</w:t>
            </w:r>
          </w:p>
        </w:tc>
        <w:tc>
          <w:tcPr>
            <w:tcW w:w="0" w:type="auto"/>
            <w:vAlign w:val="center"/>
            <w:hideMark/>
          </w:tcPr>
          <w:p w14:paraId="4F25CCCE" w14:textId="77777777" w:rsidR="00AD2F03" w:rsidRPr="00AD2F03" w:rsidRDefault="00AD2F03" w:rsidP="00AD2F03">
            <w:pPr>
              <w:spacing w:after="0" w:line="240" w:lineRule="auto"/>
              <w:rPr>
                <w:rFonts w:ascii="Calibri" w:eastAsia="Calibri" w:hAnsi="Calibri" w:cs="Calibri"/>
              </w:rPr>
            </w:pPr>
          </w:p>
        </w:tc>
        <w:tc>
          <w:tcPr>
            <w:tcW w:w="1293"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14:paraId="782EE468" w14:textId="77777777" w:rsidR="00AD2F03" w:rsidRPr="00AD2F03" w:rsidRDefault="00AD2F03" w:rsidP="00AD2F03">
            <w:pPr>
              <w:spacing w:before="100" w:beforeAutospacing="1" w:after="100" w:afterAutospacing="1" w:line="252" w:lineRule="auto"/>
              <w:jc w:val="center"/>
              <w:rPr>
                <w:rFonts w:ascii="Calibri" w:eastAsia="Calibri" w:hAnsi="Calibri" w:cs="Calibri"/>
                <w:sz w:val="20"/>
                <w:szCs w:val="20"/>
              </w:rPr>
            </w:pPr>
            <w:r w:rsidRPr="00AD2F03">
              <w:rPr>
                <w:rFonts w:ascii="Calibri" w:eastAsia="Calibri" w:hAnsi="Calibri" w:cs="Calibri"/>
                <w:color w:val="000000"/>
                <w:sz w:val="20"/>
                <w:szCs w:val="20"/>
              </w:rPr>
              <w:t>3./5. Yarıyıl</w:t>
            </w:r>
          </w:p>
        </w:tc>
        <w:tc>
          <w:tcPr>
            <w:tcW w:w="0" w:type="auto"/>
            <w:vAlign w:val="center"/>
            <w:hideMark/>
          </w:tcPr>
          <w:p w14:paraId="39FD675D" w14:textId="77777777" w:rsidR="00AD2F03" w:rsidRPr="00AD2F03" w:rsidRDefault="00AD2F03" w:rsidP="00AD2F03">
            <w:pPr>
              <w:spacing w:after="0" w:line="240" w:lineRule="auto"/>
              <w:rPr>
                <w:rFonts w:ascii="Calibri" w:eastAsia="Calibri" w:hAnsi="Calibri" w:cs="Calibri"/>
                <w:sz w:val="20"/>
                <w:szCs w:val="20"/>
              </w:rPr>
            </w:pPr>
          </w:p>
        </w:tc>
        <w:tc>
          <w:tcPr>
            <w:tcW w:w="1962"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9731EBF" w14:textId="2CD8B0AD"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sz w:val="20"/>
                <w:szCs w:val="20"/>
              </w:rPr>
              <w:t>60/</w:t>
            </w:r>
            <w:r>
              <w:rPr>
                <w:rFonts w:ascii="Calibri" w:eastAsia="Calibri" w:hAnsi="Calibri" w:cs="Calibri"/>
                <w:sz w:val="20"/>
                <w:szCs w:val="20"/>
              </w:rPr>
              <w:t>6</w:t>
            </w:r>
            <w:r w:rsidRPr="00AD2F03">
              <w:rPr>
                <w:rFonts w:ascii="Calibri" w:eastAsia="Calibri" w:hAnsi="Calibri" w:cs="Calibri"/>
                <w:sz w:val="20"/>
                <w:szCs w:val="20"/>
              </w:rPr>
              <w:t>0</w:t>
            </w:r>
          </w:p>
        </w:tc>
        <w:tc>
          <w:tcPr>
            <w:tcW w:w="0" w:type="auto"/>
            <w:vAlign w:val="center"/>
            <w:hideMark/>
          </w:tcPr>
          <w:p w14:paraId="606F558F" w14:textId="77777777" w:rsidR="00AD2F03" w:rsidRPr="00AD2F03" w:rsidRDefault="00AD2F03" w:rsidP="00AD2F03">
            <w:pPr>
              <w:spacing w:after="0" w:line="240" w:lineRule="auto"/>
              <w:rPr>
                <w:rFonts w:ascii="Calibri" w:eastAsia="Calibri" w:hAnsi="Calibri" w:cs="Calibri"/>
              </w:rPr>
            </w:pPr>
          </w:p>
        </w:tc>
        <w:tc>
          <w:tcPr>
            <w:tcW w:w="1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A32366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sz w:val="20"/>
                <w:szCs w:val="20"/>
              </w:rPr>
              <w:t>24</w:t>
            </w:r>
          </w:p>
        </w:tc>
        <w:tc>
          <w:tcPr>
            <w:tcW w:w="0" w:type="auto"/>
            <w:vAlign w:val="center"/>
            <w:hideMark/>
          </w:tcPr>
          <w:p w14:paraId="635EC784" w14:textId="77777777" w:rsidR="00AD2F03" w:rsidRPr="00AD2F03" w:rsidRDefault="00AD2F03" w:rsidP="00AD2F03">
            <w:pPr>
              <w:spacing w:after="0" w:line="240" w:lineRule="auto"/>
              <w:rPr>
                <w:rFonts w:ascii="Calibri" w:eastAsia="Calibri" w:hAnsi="Calibri" w:cs="Calibri"/>
              </w:rPr>
            </w:pPr>
          </w:p>
        </w:tc>
        <w:tc>
          <w:tcPr>
            <w:tcW w:w="753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618FD93"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 Dili ve Edebiyatı, Psikoloji, İngilizce Mütercim Tercümanlık, Siyaset Bilimi ve Uluslararası İlişkiler, Siyaset Bilimi ve Kamu Yönetimi</w:t>
            </w:r>
          </w:p>
        </w:tc>
        <w:tc>
          <w:tcPr>
            <w:tcW w:w="0" w:type="auto"/>
            <w:vAlign w:val="center"/>
            <w:hideMark/>
          </w:tcPr>
          <w:p w14:paraId="47C4DC73" w14:textId="77777777" w:rsidR="00AD2F03" w:rsidRPr="00AD2F03" w:rsidRDefault="00AD2F03" w:rsidP="00AD2F03">
            <w:pPr>
              <w:spacing w:after="0" w:line="240" w:lineRule="auto"/>
              <w:rPr>
                <w:rFonts w:ascii="Calibri" w:eastAsia="Calibri" w:hAnsi="Calibri" w:cs="Calibri"/>
              </w:rPr>
            </w:pPr>
          </w:p>
        </w:tc>
      </w:tr>
    </w:tbl>
    <w:p w14:paraId="3FBFA0FC" w14:textId="77777777" w:rsidR="00AD2F03" w:rsidRPr="00AD2F03" w:rsidRDefault="00AD2F03" w:rsidP="00AD2F03">
      <w:pPr>
        <w:spacing w:before="100" w:beforeAutospacing="1" w:after="100" w:afterAutospacing="1" w:line="240" w:lineRule="auto"/>
        <w:rPr>
          <w:rFonts w:ascii="Calibri" w:eastAsia="Calibri" w:hAnsi="Calibri" w:cs="Calibri"/>
          <w:lang w:eastAsia="tr-TR"/>
        </w:rPr>
      </w:pPr>
    </w:p>
    <w:tbl>
      <w:tblPr>
        <w:tblpPr w:leftFromText="141" w:rightFromText="141" w:bottomFromText="70" w:vertAnchor="text"/>
        <w:tblW w:w="14897" w:type="dxa"/>
        <w:tblCellMar>
          <w:left w:w="0" w:type="dxa"/>
          <w:right w:w="0" w:type="dxa"/>
        </w:tblCellMar>
        <w:tblLook w:val="04A0" w:firstRow="1" w:lastRow="0" w:firstColumn="1" w:lastColumn="0" w:noHBand="0" w:noVBand="1"/>
      </w:tblPr>
      <w:tblGrid>
        <w:gridCol w:w="2767"/>
        <w:gridCol w:w="1560"/>
        <w:gridCol w:w="152"/>
        <w:gridCol w:w="49"/>
        <w:gridCol w:w="2115"/>
        <w:gridCol w:w="1478"/>
        <w:gridCol w:w="17"/>
        <w:gridCol w:w="6759"/>
      </w:tblGrid>
      <w:tr w:rsidR="00AD2F03" w:rsidRPr="00AD2F03" w14:paraId="34E094C2" w14:textId="77777777" w:rsidTr="00AD2F03">
        <w:trPr>
          <w:trHeight w:val="1289"/>
        </w:trPr>
        <w:tc>
          <w:tcPr>
            <w:tcW w:w="2767"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58FC016"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Bölüm</w:t>
            </w:r>
          </w:p>
        </w:tc>
        <w:tc>
          <w:tcPr>
            <w:tcW w:w="1560" w:type="dxa"/>
            <w:tcBorders>
              <w:top w:val="single" w:sz="8" w:space="0" w:color="auto"/>
              <w:left w:val="nil"/>
              <w:bottom w:val="single" w:sz="8" w:space="0" w:color="auto"/>
              <w:right w:val="nil"/>
            </w:tcBorders>
            <w:tcMar>
              <w:top w:w="0" w:type="dxa"/>
              <w:left w:w="70" w:type="dxa"/>
              <w:bottom w:w="0" w:type="dxa"/>
              <w:right w:w="70" w:type="dxa"/>
            </w:tcMar>
            <w:vAlign w:val="center"/>
            <w:hideMark/>
          </w:tcPr>
          <w:p w14:paraId="66C8CBFB"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Yarıyıl</w:t>
            </w:r>
          </w:p>
        </w:tc>
        <w:tc>
          <w:tcPr>
            <w:tcW w:w="201" w:type="dxa"/>
            <w:gridSpan w:val="2"/>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14:paraId="40463AAB"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 </w:t>
            </w:r>
          </w:p>
        </w:tc>
        <w:tc>
          <w:tcPr>
            <w:tcW w:w="21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1458DD5"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Bölüm Kontenjanı</w:t>
            </w:r>
          </w:p>
          <w:p w14:paraId="445F0ACE"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(3. /5. Yarıyıl)</w:t>
            </w:r>
          </w:p>
        </w:tc>
        <w:tc>
          <w:tcPr>
            <w:tcW w:w="147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D2E664B"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Yan Dal Kontenjanı</w:t>
            </w:r>
          </w:p>
        </w:tc>
        <w:tc>
          <w:tcPr>
            <w:tcW w:w="677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4816FC79"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b/>
                <w:bCs/>
                <w:color w:val="000000"/>
                <w:sz w:val="20"/>
                <w:szCs w:val="20"/>
              </w:rPr>
              <w:t>Yan Dal Başvurusu Yapabilecek Bölümler</w:t>
            </w:r>
          </w:p>
        </w:tc>
      </w:tr>
      <w:tr w:rsidR="00AD2F03" w:rsidRPr="00AD2F03" w14:paraId="4B4F5835" w14:textId="77777777" w:rsidTr="00AD2F03">
        <w:trPr>
          <w:trHeight w:val="465"/>
        </w:trPr>
        <w:tc>
          <w:tcPr>
            <w:tcW w:w="2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6B7B869"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Calibri" w:eastAsia="Calibri" w:hAnsi="Calibri" w:cs="Calibri"/>
                <w:color w:val="000000"/>
                <w:sz w:val="20"/>
                <w:szCs w:val="20"/>
              </w:rPr>
              <w:t xml:space="preserve">İngiliz Dili ve Edebiyatı </w:t>
            </w:r>
          </w:p>
        </w:tc>
        <w:tc>
          <w:tcPr>
            <w:tcW w:w="1560" w:type="dxa"/>
            <w:tcBorders>
              <w:top w:val="nil"/>
              <w:left w:val="nil"/>
              <w:bottom w:val="single" w:sz="8" w:space="0" w:color="auto"/>
              <w:right w:val="nil"/>
            </w:tcBorders>
            <w:tcMar>
              <w:top w:w="0" w:type="dxa"/>
              <w:left w:w="70" w:type="dxa"/>
              <w:bottom w:w="0" w:type="dxa"/>
              <w:right w:w="70" w:type="dxa"/>
            </w:tcMar>
            <w:vAlign w:val="center"/>
            <w:hideMark/>
          </w:tcPr>
          <w:p w14:paraId="712A5721"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3./5. Yarıyıl</w:t>
            </w:r>
          </w:p>
        </w:tc>
        <w:tc>
          <w:tcPr>
            <w:tcW w:w="20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05D75AB"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 </w:t>
            </w:r>
          </w:p>
        </w:tc>
        <w:tc>
          <w:tcPr>
            <w:tcW w:w="2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C77CB29"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60/60</w:t>
            </w:r>
          </w:p>
        </w:tc>
        <w:tc>
          <w:tcPr>
            <w:tcW w:w="149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3AB9938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48</w:t>
            </w:r>
          </w:p>
        </w:tc>
        <w:tc>
          <w:tcPr>
            <w:tcW w:w="67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5E5E29"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Psikoloji, Siyaset Bilimi ve Kamu Yönetimi, Siyaset Bilimi ve Uluslararası İlişkiler, İngilizce Mütercim ve Tercümanlık, Türk Dili ve Edebiyatı</w:t>
            </w:r>
          </w:p>
        </w:tc>
      </w:tr>
      <w:tr w:rsidR="00AD2F03" w:rsidRPr="00AD2F03" w14:paraId="52FEC34F" w14:textId="77777777" w:rsidTr="00AD2F03">
        <w:trPr>
          <w:trHeight w:val="1187"/>
        </w:trPr>
        <w:tc>
          <w:tcPr>
            <w:tcW w:w="2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DF7D946"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Calibri" w:eastAsia="Calibri" w:hAnsi="Calibri" w:cs="Calibri"/>
                <w:color w:val="000000"/>
                <w:sz w:val="20"/>
                <w:szCs w:val="20"/>
              </w:rPr>
              <w:t>Psikoloji</w:t>
            </w:r>
          </w:p>
        </w:tc>
        <w:tc>
          <w:tcPr>
            <w:tcW w:w="1560" w:type="dxa"/>
            <w:tcBorders>
              <w:top w:val="nil"/>
              <w:left w:val="nil"/>
              <w:bottom w:val="single" w:sz="8" w:space="0" w:color="auto"/>
              <w:right w:val="nil"/>
            </w:tcBorders>
            <w:tcMar>
              <w:top w:w="0" w:type="dxa"/>
              <w:left w:w="70" w:type="dxa"/>
              <w:bottom w:w="0" w:type="dxa"/>
              <w:right w:w="70" w:type="dxa"/>
            </w:tcMar>
            <w:vAlign w:val="center"/>
            <w:hideMark/>
          </w:tcPr>
          <w:p w14:paraId="68571B1C" w14:textId="77777777" w:rsidR="00AD2F03" w:rsidRPr="00AD2F03" w:rsidRDefault="00AD2F03" w:rsidP="00AD2F03">
            <w:pPr>
              <w:spacing w:before="100" w:beforeAutospacing="1" w:after="100" w:afterAutospacing="1" w:line="252" w:lineRule="auto"/>
              <w:jc w:val="center"/>
              <w:rPr>
                <w:rFonts w:ascii="Calibri" w:eastAsia="Calibri" w:hAnsi="Calibri" w:cs="Calibri"/>
                <w:sz w:val="20"/>
                <w:szCs w:val="20"/>
              </w:rPr>
            </w:pPr>
            <w:r w:rsidRPr="00AD2F03">
              <w:rPr>
                <w:rFonts w:ascii="Calibri" w:eastAsia="Calibri" w:hAnsi="Calibri" w:cs="Calibri"/>
                <w:sz w:val="20"/>
                <w:szCs w:val="20"/>
              </w:rPr>
              <w:t>3./5. Yarıyıl</w:t>
            </w:r>
          </w:p>
        </w:tc>
        <w:tc>
          <w:tcPr>
            <w:tcW w:w="20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B7E25A"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 </w:t>
            </w:r>
          </w:p>
        </w:tc>
        <w:tc>
          <w:tcPr>
            <w:tcW w:w="2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738716"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60/60</w:t>
            </w:r>
          </w:p>
        </w:tc>
        <w:tc>
          <w:tcPr>
            <w:tcW w:w="149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40124284"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48</w:t>
            </w:r>
          </w:p>
        </w:tc>
        <w:tc>
          <w:tcPr>
            <w:tcW w:w="67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78E8E88"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Beslenme ve Diyetetik, Çocuk Gelişimi, Dil ve Konuşma Terapisi, Fizyoterapi ve Rehabilitasyon, İngiliz Dili ve Edebiyatı, Siyaset Bilimi ve Kamu Yönetimi, Siyaset Bilimi ve Uluslararası İlişkiler, İngilizce Mütercim ve Tercümanlık, Türk Dili ve Edebiyatı</w:t>
            </w:r>
          </w:p>
        </w:tc>
      </w:tr>
      <w:tr w:rsidR="00AD2F03" w:rsidRPr="00AD2F03" w14:paraId="788624F3" w14:textId="77777777" w:rsidTr="00AD2F03">
        <w:trPr>
          <w:trHeight w:val="465"/>
        </w:trPr>
        <w:tc>
          <w:tcPr>
            <w:tcW w:w="2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97879E"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İngilizce Mütercim ve Tercümanlık</w:t>
            </w:r>
          </w:p>
        </w:tc>
        <w:tc>
          <w:tcPr>
            <w:tcW w:w="1560" w:type="dxa"/>
            <w:tcBorders>
              <w:top w:val="nil"/>
              <w:left w:val="nil"/>
              <w:bottom w:val="single" w:sz="8" w:space="0" w:color="auto"/>
              <w:right w:val="nil"/>
            </w:tcBorders>
            <w:tcMar>
              <w:top w:w="0" w:type="dxa"/>
              <w:left w:w="70" w:type="dxa"/>
              <w:bottom w:w="0" w:type="dxa"/>
              <w:right w:w="70" w:type="dxa"/>
            </w:tcMar>
            <w:vAlign w:val="center"/>
            <w:hideMark/>
          </w:tcPr>
          <w:p w14:paraId="5A3A6AA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3./5.</w:t>
            </w:r>
            <w:r w:rsidRPr="00AD2F03">
              <w:rPr>
                <w:rFonts w:ascii="Calibri" w:eastAsia="Calibri" w:hAnsi="Calibri" w:cs="Calibri"/>
                <w:sz w:val="20"/>
                <w:szCs w:val="20"/>
              </w:rPr>
              <w:t xml:space="preserve">  </w:t>
            </w:r>
            <w:r w:rsidRPr="00AD2F03">
              <w:rPr>
                <w:rFonts w:ascii="Calibri" w:eastAsia="Calibri" w:hAnsi="Calibri" w:cs="Calibri"/>
                <w:color w:val="000000"/>
                <w:sz w:val="20"/>
                <w:szCs w:val="20"/>
              </w:rPr>
              <w:t>Yarıyıl</w:t>
            </w:r>
          </w:p>
        </w:tc>
        <w:tc>
          <w:tcPr>
            <w:tcW w:w="20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1B441F"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 </w:t>
            </w:r>
          </w:p>
        </w:tc>
        <w:tc>
          <w:tcPr>
            <w:tcW w:w="2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7110180" w14:textId="0FFEA289"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60/</w:t>
            </w:r>
            <w:r>
              <w:rPr>
                <w:rFonts w:ascii="Calibri" w:eastAsia="Calibri" w:hAnsi="Calibri" w:cs="Calibri"/>
                <w:color w:val="000000"/>
                <w:sz w:val="20"/>
                <w:szCs w:val="20"/>
              </w:rPr>
              <w:t>6</w:t>
            </w:r>
            <w:r w:rsidRPr="00AD2F03">
              <w:rPr>
                <w:rFonts w:ascii="Calibri" w:eastAsia="Calibri" w:hAnsi="Calibri" w:cs="Calibri"/>
                <w:color w:val="000000"/>
                <w:sz w:val="20"/>
                <w:szCs w:val="20"/>
              </w:rPr>
              <w:t>0</w:t>
            </w:r>
          </w:p>
        </w:tc>
        <w:tc>
          <w:tcPr>
            <w:tcW w:w="149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727353BA"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24</w:t>
            </w:r>
          </w:p>
        </w:tc>
        <w:tc>
          <w:tcPr>
            <w:tcW w:w="67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D600AAB"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 Dili ve Edebiyatı, Türk Dili ve Edebiyatı, Psikoloji, Siyaset Bilimi ve Uluslararası İlişkiler, Siyaset Bilimi ve Kamu Yönetimi</w:t>
            </w:r>
          </w:p>
        </w:tc>
      </w:tr>
      <w:tr w:rsidR="00AD2F03" w:rsidRPr="00AD2F03" w14:paraId="40B6F72C" w14:textId="77777777" w:rsidTr="00AD2F03">
        <w:trPr>
          <w:trHeight w:val="465"/>
        </w:trPr>
        <w:tc>
          <w:tcPr>
            <w:tcW w:w="2767"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4D446E85"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Türk Dili ve Edebiyatı</w:t>
            </w:r>
          </w:p>
        </w:tc>
        <w:tc>
          <w:tcPr>
            <w:tcW w:w="1560" w:type="dxa"/>
            <w:tcBorders>
              <w:top w:val="nil"/>
              <w:left w:val="nil"/>
              <w:bottom w:val="single" w:sz="8" w:space="0" w:color="auto"/>
              <w:right w:val="nil"/>
            </w:tcBorders>
            <w:tcMar>
              <w:top w:w="0" w:type="dxa"/>
              <w:left w:w="70" w:type="dxa"/>
              <w:bottom w:w="0" w:type="dxa"/>
              <w:right w:w="70" w:type="dxa"/>
            </w:tcMar>
            <w:vAlign w:val="center"/>
            <w:hideMark/>
          </w:tcPr>
          <w:p w14:paraId="5550C20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sz w:val="20"/>
                <w:szCs w:val="20"/>
              </w:rPr>
              <w:t>3./5. Yarıyıl</w:t>
            </w:r>
          </w:p>
        </w:tc>
        <w:tc>
          <w:tcPr>
            <w:tcW w:w="201" w:type="dxa"/>
            <w:gridSpan w:val="2"/>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314F7B"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sz w:val="20"/>
                <w:szCs w:val="20"/>
              </w:rPr>
              <w:t> </w:t>
            </w:r>
          </w:p>
        </w:tc>
        <w:tc>
          <w:tcPr>
            <w:tcW w:w="2115"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CC2E497" w14:textId="36AE1266"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sz w:val="20"/>
                <w:szCs w:val="20"/>
              </w:rPr>
              <w:t>60/</w:t>
            </w:r>
            <w:r>
              <w:rPr>
                <w:rFonts w:ascii="Calibri" w:eastAsia="Calibri" w:hAnsi="Calibri" w:cs="Calibri"/>
                <w:sz w:val="20"/>
                <w:szCs w:val="20"/>
              </w:rPr>
              <w:t>6</w:t>
            </w:r>
            <w:r w:rsidRPr="00AD2F03">
              <w:rPr>
                <w:rFonts w:ascii="Calibri" w:eastAsia="Calibri" w:hAnsi="Calibri" w:cs="Calibri"/>
                <w:sz w:val="20"/>
                <w:szCs w:val="20"/>
              </w:rPr>
              <w:t>0</w:t>
            </w:r>
          </w:p>
        </w:tc>
        <w:tc>
          <w:tcPr>
            <w:tcW w:w="1495"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14:paraId="5BC87CED" w14:textId="77777777" w:rsidR="00AD2F03" w:rsidRPr="00AD2F03" w:rsidRDefault="00AD2F03" w:rsidP="00AD2F03">
            <w:pPr>
              <w:spacing w:before="100" w:beforeAutospacing="1" w:after="100" w:afterAutospacing="1" w:line="252" w:lineRule="auto"/>
              <w:jc w:val="center"/>
              <w:rPr>
                <w:rFonts w:ascii="Calibri" w:eastAsia="Calibri" w:hAnsi="Calibri" w:cs="Calibri"/>
              </w:rPr>
            </w:pPr>
            <w:r w:rsidRPr="00AD2F03">
              <w:rPr>
                <w:rFonts w:ascii="Calibri" w:eastAsia="Calibri" w:hAnsi="Calibri" w:cs="Calibri"/>
                <w:color w:val="000000"/>
                <w:sz w:val="20"/>
                <w:szCs w:val="20"/>
              </w:rPr>
              <w:t>24</w:t>
            </w:r>
          </w:p>
        </w:tc>
        <w:tc>
          <w:tcPr>
            <w:tcW w:w="6758"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56D648B" w14:textId="77777777" w:rsidR="00AD2F03" w:rsidRPr="00AD2F03" w:rsidRDefault="00AD2F03" w:rsidP="00AD2F03">
            <w:pPr>
              <w:spacing w:before="100" w:beforeAutospacing="1" w:after="100" w:afterAutospacing="1" w:line="252" w:lineRule="auto"/>
              <w:rPr>
                <w:rFonts w:ascii="Calibri" w:eastAsia="Calibri" w:hAnsi="Calibri" w:cs="Calibri"/>
              </w:rPr>
            </w:pPr>
            <w:r w:rsidRPr="00AD2F03">
              <w:rPr>
                <w:rFonts w:ascii="Times New Roman" w:eastAsia="Calibri" w:hAnsi="Times New Roman" w:cs="Times New Roman"/>
                <w:color w:val="000000"/>
                <w:sz w:val="20"/>
                <w:szCs w:val="20"/>
              </w:rPr>
              <w:t>İngiliz Dili ve Edebiyatı, Psikoloji, İngilizce Mütercim Tercümanlık, Siyaset Bilimi ve Uluslararası İlişkiler, Siyaset Bilimi ve Kamu Yönetimi</w:t>
            </w:r>
          </w:p>
        </w:tc>
      </w:tr>
      <w:tr w:rsidR="00AD2F03" w:rsidRPr="00AD2F03" w14:paraId="1D93C3E0" w14:textId="77777777" w:rsidTr="00AD2F03">
        <w:trPr>
          <w:trHeight w:val="230"/>
        </w:trPr>
        <w:tc>
          <w:tcPr>
            <w:tcW w:w="2767" w:type="dxa"/>
            <w:vAlign w:val="center"/>
          </w:tcPr>
          <w:p w14:paraId="4635222F" w14:textId="77777777" w:rsidR="00AD2F03" w:rsidRPr="00AD2F03" w:rsidRDefault="00AD2F03" w:rsidP="00AD2F03">
            <w:pPr>
              <w:spacing w:after="0" w:line="240" w:lineRule="auto"/>
              <w:rPr>
                <w:rFonts w:ascii="Calibri" w:eastAsia="Calibri" w:hAnsi="Calibri" w:cs="Calibri"/>
              </w:rPr>
            </w:pPr>
          </w:p>
        </w:tc>
        <w:tc>
          <w:tcPr>
            <w:tcW w:w="1560" w:type="dxa"/>
            <w:vAlign w:val="center"/>
            <w:hideMark/>
          </w:tcPr>
          <w:p w14:paraId="7F6D3EAF" w14:textId="77777777" w:rsidR="00AD2F03" w:rsidRPr="00AD2F03" w:rsidRDefault="00AD2F03" w:rsidP="00AD2F03">
            <w:pPr>
              <w:spacing w:after="0" w:line="240" w:lineRule="auto"/>
              <w:rPr>
                <w:rFonts w:ascii="Calibri" w:eastAsia="Calibri" w:hAnsi="Calibri" w:cs="Calibri"/>
              </w:rPr>
            </w:pPr>
          </w:p>
        </w:tc>
        <w:tc>
          <w:tcPr>
            <w:tcW w:w="152" w:type="dxa"/>
            <w:vAlign w:val="center"/>
            <w:hideMark/>
          </w:tcPr>
          <w:p w14:paraId="1D0AC912"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2164" w:type="dxa"/>
            <w:gridSpan w:val="2"/>
            <w:vAlign w:val="center"/>
            <w:hideMark/>
          </w:tcPr>
          <w:p w14:paraId="41D07701"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478" w:type="dxa"/>
            <w:vAlign w:val="center"/>
            <w:hideMark/>
          </w:tcPr>
          <w:p w14:paraId="7572356E"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7" w:type="dxa"/>
            <w:vAlign w:val="center"/>
            <w:hideMark/>
          </w:tcPr>
          <w:p w14:paraId="3978B585"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6758" w:type="dxa"/>
            <w:vAlign w:val="center"/>
            <w:hideMark/>
          </w:tcPr>
          <w:p w14:paraId="66D89332"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r>
      <w:tr w:rsidR="00AD2F03" w:rsidRPr="00AD2F03" w14:paraId="22451B11" w14:textId="77777777" w:rsidTr="00AD2F03">
        <w:trPr>
          <w:trHeight w:val="398"/>
        </w:trPr>
        <w:tc>
          <w:tcPr>
            <w:tcW w:w="2767" w:type="dxa"/>
            <w:vAlign w:val="center"/>
            <w:hideMark/>
          </w:tcPr>
          <w:p w14:paraId="48CE32A1"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560" w:type="dxa"/>
            <w:vAlign w:val="center"/>
            <w:hideMark/>
          </w:tcPr>
          <w:p w14:paraId="2979248E"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52" w:type="dxa"/>
            <w:vAlign w:val="center"/>
            <w:hideMark/>
          </w:tcPr>
          <w:p w14:paraId="277C1BCD"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49" w:type="dxa"/>
            <w:vAlign w:val="center"/>
            <w:hideMark/>
          </w:tcPr>
          <w:p w14:paraId="5F43547F"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2115" w:type="dxa"/>
            <w:vAlign w:val="center"/>
            <w:hideMark/>
          </w:tcPr>
          <w:p w14:paraId="350D81DA"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478" w:type="dxa"/>
            <w:vAlign w:val="center"/>
            <w:hideMark/>
          </w:tcPr>
          <w:p w14:paraId="623B4962"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17" w:type="dxa"/>
            <w:vAlign w:val="center"/>
            <w:hideMark/>
          </w:tcPr>
          <w:p w14:paraId="177B0F7E"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c>
          <w:tcPr>
            <w:tcW w:w="6758" w:type="dxa"/>
            <w:vAlign w:val="center"/>
            <w:hideMark/>
          </w:tcPr>
          <w:p w14:paraId="670E14E9" w14:textId="77777777" w:rsidR="00AD2F03" w:rsidRPr="00AD2F03" w:rsidRDefault="00AD2F03" w:rsidP="00AD2F03">
            <w:pPr>
              <w:spacing w:after="0" w:line="240" w:lineRule="auto"/>
              <w:rPr>
                <w:rFonts w:ascii="Times New Roman" w:eastAsia="Times New Roman" w:hAnsi="Times New Roman" w:cs="Times New Roman"/>
                <w:sz w:val="20"/>
                <w:szCs w:val="20"/>
                <w:lang w:eastAsia="tr-TR"/>
              </w:rPr>
            </w:pPr>
          </w:p>
        </w:tc>
      </w:tr>
    </w:tbl>
    <w:p w14:paraId="45AE07DB" w14:textId="77777777" w:rsidR="00BB0C47" w:rsidRDefault="00AD2F03"/>
    <w:sectPr w:rsidR="00BB0C47" w:rsidSect="00AD2F0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03"/>
    <w:rsid w:val="009E0241"/>
    <w:rsid w:val="00AD2F03"/>
    <w:rsid w:val="00DF55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99DD4"/>
  <w15:chartTrackingRefBased/>
  <w15:docId w15:val="{54543D7F-FC13-401F-9D34-9799339B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37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Nihan Ulusoy</dc:creator>
  <cp:keywords/>
  <dc:description/>
  <cp:lastModifiedBy>Nihan Ulusoy</cp:lastModifiedBy>
  <cp:revision>1</cp:revision>
  <dcterms:created xsi:type="dcterms:W3CDTF">2021-07-05T14:16:00Z</dcterms:created>
  <dcterms:modified xsi:type="dcterms:W3CDTF">2021-07-05T14:19:00Z</dcterms:modified>
</cp:coreProperties>
</file>